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68F7" w14:textId="2EB745E2" w:rsidR="009F03CE" w:rsidRPr="008325BB" w:rsidRDefault="008325BB" w:rsidP="008325BB">
      <w:pPr>
        <w:jc w:val="center"/>
        <w:rPr>
          <w:b/>
          <w:bCs/>
        </w:rPr>
      </w:pPr>
      <w:r w:rsidRPr="008325BB">
        <w:rPr>
          <w:b/>
          <w:bCs/>
        </w:rPr>
        <w:t>Mask Mandate</w:t>
      </w:r>
    </w:p>
    <w:p w14:paraId="4800BA54" w14:textId="548ADACB" w:rsidR="008325BB" w:rsidRPr="008325BB" w:rsidRDefault="008325BB" w:rsidP="008325BB">
      <w:pPr>
        <w:jc w:val="center"/>
        <w:rPr>
          <w:b/>
          <w:bCs/>
        </w:rPr>
      </w:pPr>
      <w:r w:rsidRPr="008325BB">
        <w:rPr>
          <w:b/>
          <w:bCs/>
        </w:rPr>
        <w:t>Parental Refusal to Consent Form</w:t>
      </w:r>
    </w:p>
    <w:p w14:paraId="6DF87D21" w14:textId="70E53D97" w:rsidR="008325BB" w:rsidRPr="008325BB" w:rsidRDefault="008325BB" w:rsidP="008325BB">
      <w:pPr>
        <w:rPr>
          <w:b/>
          <w:bCs/>
        </w:rPr>
      </w:pPr>
    </w:p>
    <w:p w14:paraId="2578CB8F" w14:textId="48C12896" w:rsidR="008325BB" w:rsidRDefault="008325BB" w:rsidP="008325BB">
      <w:r>
        <w:t>To Whom It May Concern:</w:t>
      </w:r>
    </w:p>
    <w:p w14:paraId="353EE7DF" w14:textId="495226A2" w:rsidR="008325BB" w:rsidRDefault="008325BB" w:rsidP="008325BB"/>
    <w:p w14:paraId="6FA0FFC6" w14:textId="32820A51" w:rsidR="008325BB" w:rsidRDefault="008325BB" w:rsidP="008325BB">
      <w:r>
        <w:t xml:space="preserve">I, _____________________ (Parent’s Name) am providing to you this notice, on behalf of my child, ____________________________ (Child’s Name) regarding mask wearing. Forcing children to wear masks, or similarly forcing use of any other non-FDA approved medical product without the child’s or the child’s parental consent, is illegal. </w:t>
      </w:r>
    </w:p>
    <w:p w14:paraId="17E39D93" w14:textId="1220D69D" w:rsidR="008325BB" w:rsidRDefault="008325BB" w:rsidP="008325BB"/>
    <w:p w14:paraId="10D60015" w14:textId="49CEFC46" w:rsidR="008325BB" w:rsidRDefault="008325BB" w:rsidP="008325BB">
      <w:pPr>
        <w:rPr>
          <w:b/>
          <w:bCs/>
          <w:i/>
          <w:iCs/>
        </w:rPr>
      </w:pPr>
      <w:r>
        <w:t>Mask use for viral transmission prevention is authorized for Emergency Use only. (</w:t>
      </w:r>
      <w:proofErr w:type="spellStart"/>
      <w:r>
        <w:t>i</w:t>
      </w:r>
      <w:proofErr w:type="spellEnd"/>
      <w:r>
        <w:t xml:space="preserve">) Emergency Use Authorized by the FDA means “the products are investigational and experimental” only. (ii) </w:t>
      </w:r>
      <w:r>
        <w:rPr>
          <w:b/>
          <w:bCs/>
          <w:i/>
          <w:iCs/>
        </w:rPr>
        <w:t xml:space="preserve">The statute granting the FDA the power to authorize a medical product of emergency use requires that the person being administered the unapproved product be advised of his or her right to refuse administration of the product. (iii) </w:t>
      </w:r>
      <w:r>
        <w:t xml:space="preserve">This statute further recognizes the well-settled doctrine that medical experiments, or “clinical research,” may not be performed on human subjects </w:t>
      </w:r>
      <w:r>
        <w:rPr>
          <w:b/>
          <w:bCs/>
          <w:i/>
          <w:iCs/>
        </w:rPr>
        <w:t xml:space="preserve">without the express, informed consent of the individual receiving treatment.” </w:t>
      </w:r>
      <w:r w:rsidR="003637C2">
        <w:rPr>
          <w:b/>
          <w:bCs/>
          <w:i/>
          <w:iCs/>
        </w:rPr>
        <w:t>(iv)</w:t>
      </w:r>
    </w:p>
    <w:p w14:paraId="1E364F4F" w14:textId="248D5873" w:rsidR="008325BB" w:rsidRDefault="008325BB" w:rsidP="008325BB">
      <w:pPr>
        <w:rPr>
          <w:b/>
          <w:bCs/>
          <w:i/>
          <w:iCs/>
        </w:rPr>
      </w:pPr>
    </w:p>
    <w:p w14:paraId="5D8709F2" w14:textId="41D2A243" w:rsidR="008325BB" w:rsidRDefault="008325BB" w:rsidP="008325BB">
      <w:r>
        <w:t xml:space="preserve">As a parent, this letter serves as official notice that </w:t>
      </w:r>
      <w:r>
        <w:rPr>
          <w:b/>
          <w:bCs/>
        </w:rPr>
        <w:t xml:space="preserve">I do not give consent for my child, __________________________ (Child’s Name), to be subjected to the mandatory use of an experimental medical procedure </w:t>
      </w:r>
      <w:r>
        <w:t>(i.e., mask wearing for prevention of a transmission of a virus) that is proven to not prevent the spread of Covid-19 and may potentially cause harm.</w:t>
      </w:r>
    </w:p>
    <w:p w14:paraId="0A3A32B8" w14:textId="75B86DC5" w:rsidR="008325BB" w:rsidRDefault="008325BB" w:rsidP="008325BB"/>
    <w:p w14:paraId="4050FF35" w14:textId="05A97D2C" w:rsidR="008325BB" w:rsidRDefault="008325BB" w:rsidP="008325BB">
      <w:r>
        <w:t>This non-consent form acts as a demand notification that no further pressure will be exerted upon ______________________ (Child’s Name) to follow this illegal mask mandate, and that ________________________ (Child’s Name) will not face any retaliatory disciplinary action for such refusal.</w:t>
      </w:r>
    </w:p>
    <w:p w14:paraId="13734DB7" w14:textId="49791B0E" w:rsidR="008325BB" w:rsidRDefault="008325BB" w:rsidP="008325BB"/>
    <w:p w14:paraId="460FBD0E" w14:textId="6BEB6F6D" w:rsidR="008325BB" w:rsidRDefault="008325BB" w:rsidP="008325BB">
      <w:r>
        <w:t>_______________________________</w:t>
      </w:r>
    </w:p>
    <w:p w14:paraId="421E86A2" w14:textId="0A207894" w:rsidR="008325BB" w:rsidRDefault="008325BB" w:rsidP="008325BB">
      <w:r>
        <w:t>Parent’s Printed Name</w:t>
      </w:r>
    </w:p>
    <w:p w14:paraId="1ABE6C48" w14:textId="164CC792" w:rsidR="008325BB" w:rsidRDefault="008325BB" w:rsidP="008325BB"/>
    <w:p w14:paraId="1A90F579" w14:textId="60478196" w:rsidR="008325BB" w:rsidRDefault="008325BB" w:rsidP="008325BB">
      <w:r>
        <w:t>_______________________________</w:t>
      </w:r>
    </w:p>
    <w:p w14:paraId="5CF6FBE1" w14:textId="461D0568" w:rsidR="008325BB" w:rsidRDefault="008325BB" w:rsidP="008325BB">
      <w:r>
        <w:t>(Parent’s Signature)</w:t>
      </w:r>
    </w:p>
    <w:p w14:paraId="626531DC" w14:textId="5F369EE9" w:rsidR="008325BB" w:rsidRDefault="008325BB" w:rsidP="008325BB"/>
    <w:p w14:paraId="4D7B3041" w14:textId="40AEE6A1" w:rsidR="008325BB" w:rsidRDefault="008325BB" w:rsidP="008325BB">
      <w:r>
        <w:t>_________________</w:t>
      </w:r>
    </w:p>
    <w:p w14:paraId="10D27466" w14:textId="599E721E" w:rsidR="008325BB" w:rsidRDefault="008325BB" w:rsidP="008325BB">
      <w:r>
        <w:t>Date</w:t>
      </w:r>
    </w:p>
    <w:p w14:paraId="1B4F8DE7" w14:textId="56039389" w:rsidR="008325BB" w:rsidRDefault="008325BB" w:rsidP="008325BB"/>
    <w:p w14:paraId="27FB1050" w14:textId="56E5DE3F" w:rsidR="008325BB" w:rsidRDefault="008325BB" w:rsidP="008325BB">
      <w:r>
        <w:t>________________________</w:t>
      </w:r>
    </w:p>
    <w:p w14:paraId="4B8BE93C" w14:textId="3CC4D2DF" w:rsidR="008325BB" w:rsidRPr="0073016B" w:rsidRDefault="008325BB" w:rsidP="008325BB">
      <w:pPr>
        <w:rPr>
          <w:color w:val="000000" w:themeColor="text1"/>
          <w:sz w:val="20"/>
          <w:szCs w:val="20"/>
        </w:rPr>
      </w:pPr>
      <w:proofErr w:type="spellStart"/>
      <w:r w:rsidRPr="0073016B">
        <w:rPr>
          <w:color w:val="000000" w:themeColor="text1"/>
          <w:sz w:val="20"/>
          <w:szCs w:val="20"/>
        </w:rPr>
        <w:t>i</w:t>
      </w:r>
      <w:proofErr w:type="spellEnd"/>
      <w:r w:rsidR="003637C2" w:rsidRPr="0073016B">
        <w:rPr>
          <w:color w:val="000000" w:themeColor="text1"/>
          <w:sz w:val="20"/>
          <w:szCs w:val="20"/>
        </w:rPr>
        <w:t>.</w:t>
      </w:r>
      <w:r w:rsidRPr="0073016B">
        <w:rPr>
          <w:color w:val="000000" w:themeColor="text1"/>
          <w:sz w:val="20"/>
          <w:szCs w:val="20"/>
        </w:rPr>
        <w:t xml:space="preserve"> </w:t>
      </w:r>
      <w:hyperlink r:id="rId5" w:history="1">
        <w:r w:rsidRPr="0073016B">
          <w:rPr>
            <w:rStyle w:val="Hyperlink"/>
            <w:color w:val="000000" w:themeColor="text1"/>
            <w:sz w:val="20"/>
            <w:szCs w:val="20"/>
          </w:rPr>
          <w:t>https://www.fda.gov/me</w:t>
        </w:r>
        <w:r w:rsidRPr="0073016B">
          <w:rPr>
            <w:rStyle w:val="Hyperlink"/>
            <w:color w:val="000000" w:themeColor="text1"/>
            <w:sz w:val="20"/>
            <w:szCs w:val="20"/>
          </w:rPr>
          <w:t>d</w:t>
        </w:r>
        <w:r w:rsidRPr="0073016B">
          <w:rPr>
            <w:rStyle w:val="Hyperlink"/>
            <w:color w:val="000000" w:themeColor="text1"/>
            <w:sz w:val="20"/>
            <w:szCs w:val="20"/>
          </w:rPr>
          <w:t>ia/137121/download</w:t>
        </w:r>
      </w:hyperlink>
    </w:p>
    <w:p w14:paraId="738F21AE" w14:textId="65DA8F39" w:rsidR="00FE4E81" w:rsidRPr="0073016B" w:rsidRDefault="008325BB" w:rsidP="00FE4E81">
      <w:pPr>
        <w:rPr>
          <w:color w:val="000000" w:themeColor="text1"/>
          <w:sz w:val="20"/>
          <w:szCs w:val="20"/>
        </w:rPr>
      </w:pPr>
      <w:r w:rsidRPr="0073016B">
        <w:rPr>
          <w:color w:val="000000" w:themeColor="text1"/>
          <w:sz w:val="20"/>
          <w:szCs w:val="20"/>
        </w:rPr>
        <w:t>ii</w:t>
      </w:r>
      <w:r w:rsidR="003637C2" w:rsidRPr="0073016B">
        <w:rPr>
          <w:color w:val="000000" w:themeColor="text1"/>
          <w:sz w:val="20"/>
          <w:szCs w:val="20"/>
        </w:rPr>
        <w:t>.</w:t>
      </w:r>
      <w:r w:rsidRPr="0073016B">
        <w:rPr>
          <w:color w:val="000000" w:themeColor="text1"/>
          <w:sz w:val="20"/>
          <w:szCs w:val="20"/>
        </w:rPr>
        <w:t xml:space="preserve"> </w:t>
      </w:r>
      <w:hyperlink r:id="rId6" w:history="1">
        <w:r w:rsidR="00FE4E81" w:rsidRPr="0073016B">
          <w:rPr>
            <w:rStyle w:val="Hyperlink"/>
            <w:color w:val="000000" w:themeColor="text1"/>
            <w:sz w:val="20"/>
            <w:szCs w:val="20"/>
          </w:rPr>
          <w:t>https://ca.childrenshealthdefense.org/wp-content/uploads/CDE-Superintendent-Letter-from-Childrens-Health-Defense-California-Chapter.pdf</w:t>
        </w:r>
      </w:hyperlink>
      <w:r w:rsidR="00FE4E81" w:rsidRPr="0073016B">
        <w:rPr>
          <w:color w:val="000000" w:themeColor="text1"/>
          <w:sz w:val="20"/>
          <w:szCs w:val="20"/>
        </w:rPr>
        <w:t xml:space="preserve"> </w:t>
      </w:r>
    </w:p>
    <w:p w14:paraId="01D714DE" w14:textId="4E281A8B" w:rsidR="008325BB" w:rsidRPr="0073016B" w:rsidRDefault="008325BB" w:rsidP="00FE4E81">
      <w:pPr>
        <w:rPr>
          <w:color w:val="000000" w:themeColor="text1"/>
          <w:sz w:val="20"/>
          <w:szCs w:val="20"/>
        </w:rPr>
      </w:pPr>
      <w:r w:rsidRPr="0073016B">
        <w:rPr>
          <w:color w:val="000000" w:themeColor="text1"/>
          <w:sz w:val="20"/>
          <w:szCs w:val="20"/>
        </w:rPr>
        <w:t xml:space="preserve">iii. 21 U.S.C. </w:t>
      </w:r>
      <w:r w:rsidR="00FE4E81" w:rsidRPr="0073016B">
        <w:rPr>
          <w:rFonts w:ascii="Verdana" w:hAnsi="Verdana"/>
          <w:color w:val="000000" w:themeColor="text1"/>
          <w:sz w:val="20"/>
          <w:szCs w:val="20"/>
        </w:rPr>
        <w:t>§</w:t>
      </w:r>
      <w:r w:rsidRPr="0073016B">
        <w:rPr>
          <w:color w:val="000000" w:themeColor="text1"/>
          <w:sz w:val="20"/>
          <w:szCs w:val="20"/>
        </w:rPr>
        <w:t>S360bbb-3 (The FD&amp;C Act</w:t>
      </w:r>
      <w:r w:rsidRPr="0073016B">
        <w:rPr>
          <w:b/>
          <w:bCs/>
          <w:color w:val="000000" w:themeColor="text1"/>
          <w:sz w:val="20"/>
          <w:szCs w:val="20"/>
        </w:rPr>
        <w:t>)</w:t>
      </w:r>
    </w:p>
    <w:p w14:paraId="462BB7C0" w14:textId="537BB0EE" w:rsidR="008325BB" w:rsidRPr="0073016B" w:rsidRDefault="008325BB" w:rsidP="008325BB">
      <w:pPr>
        <w:rPr>
          <w:sz w:val="20"/>
          <w:szCs w:val="20"/>
        </w:rPr>
      </w:pPr>
      <w:r w:rsidRPr="0073016B">
        <w:rPr>
          <w:sz w:val="20"/>
          <w:szCs w:val="20"/>
        </w:rPr>
        <w:t xml:space="preserve">iv. 21 U.S.C. </w:t>
      </w:r>
      <w:r w:rsidR="00FE4E81" w:rsidRPr="0073016B">
        <w:rPr>
          <w:rFonts w:ascii="Verdana" w:hAnsi="Verdana"/>
          <w:color w:val="333333"/>
          <w:sz w:val="20"/>
          <w:szCs w:val="20"/>
        </w:rPr>
        <w:t>§</w:t>
      </w:r>
      <w:r w:rsidR="00FE4E81" w:rsidRPr="0073016B">
        <w:rPr>
          <w:rFonts w:ascii="Verdana" w:hAnsi="Verdana"/>
          <w:color w:val="333333"/>
          <w:sz w:val="20"/>
          <w:szCs w:val="20"/>
        </w:rPr>
        <w:t xml:space="preserve"> </w:t>
      </w:r>
      <w:r w:rsidRPr="0073016B">
        <w:rPr>
          <w:sz w:val="20"/>
          <w:szCs w:val="20"/>
        </w:rPr>
        <w:t>360bbb-3(e)(1)(A) (Section 360bbb-3”)</w:t>
      </w:r>
    </w:p>
    <w:sectPr w:rsidR="008325BB" w:rsidRPr="0073016B" w:rsidSect="00C47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BB"/>
    <w:rsid w:val="00012EA2"/>
    <w:rsid w:val="000421D2"/>
    <w:rsid w:val="0009654D"/>
    <w:rsid w:val="000C450E"/>
    <w:rsid w:val="0017161C"/>
    <w:rsid w:val="001A1A2F"/>
    <w:rsid w:val="001D4E37"/>
    <w:rsid w:val="0020160C"/>
    <w:rsid w:val="00290B54"/>
    <w:rsid w:val="002E425E"/>
    <w:rsid w:val="003269A0"/>
    <w:rsid w:val="003637C2"/>
    <w:rsid w:val="003F2724"/>
    <w:rsid w:val="004B1CBB"/>
    <w:rsid w:val="004E4124"/>
    <w:rsid w:val="00532A6D"/>
    <w:rsid w:val="0054334D"/>
    <w:rsid w:val="00575F8A"/>
    <w:rsid w:val="00590AE3"/>
    <w:rsid w:val="0059686D"/>
    <w:rsid w:val="006231F9"/>
    <w:rsid w:val="00660B63"/>
    <w:rsid w:val="006943E9"/>
    <w:rsid w:val="006F7E48"/>
    <w:rsid w:val="0073016B"/>
    <w:rsid w:val="0075332F"/>
    <w:rsid w:val="007C590B"/>
    <w:rsid w:val="0080382E"/>
    <w:rsid w:val="008325BB"/>
    <w:rsid w:val="00860EA7"/>
    <w:rsid w:val="008A17A4"/>
    <w:rsid w:val="008E24E9"/>
    <w:rsid w:val="009D37A1"/>
    <w:rsid w:val="009E0166"/>
    <w:rsid w:val="009E031C"/>
    <w:rsid w:val="00A549DC"/>
    <w:rsid w:val="00A567F2"/>
    <w:rsid w:val="00A62FBD"/>
    <w:rsid w:val="00AB0C55"/>
    <w:rsid w:val="00AC1CA6"/>
    <w:rsid w:val="00AE1D24"/>
    <w:rsid w:val="00AE4752"/>
    <w:rsid w:val="00BA389C"/>
    <w:rsid w:val="00BC7FE1"/>
    <w:rsid w:val="00C25B3C"/>
    <w:rsid w:val="00C40C3D"/>
    <w:rsid w:val="00C47706"/>
    <w:rsid w:val="00DA3064"/>
    <w:rsid w:val="00E304DD"/>
    <w:rsid w:val="00E5336E"/>
    <w:rsid w:val="00EB26DE"/>
    <w:rsid w:val="00EE04FF"/>
    <w:rsid w:val="00F507E6"/>
    <w:rsid w:val="00FE4E81"/>
    <w:rsid w:val="00F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FBEC40"/>
  <w14:defaultImageDpi w14:val="32767"/>
  <w15:chartTrackingRefBased/>
  <w15:docId w15:val="{A2CAC586-30C5-6A41-8290-5EE83987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4E8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5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325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25B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4E8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1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a.childrenshealthdefense.org/wp-content/uploads/CDE-Superintendent-Letter-from-Childrens-Health-Defense-California-Chapter.pdf" TargetMode="External"/><Relationship Id="rId5" Type="http://schemas.openxmlformats.org/officeDocument/2006/relationships/hyperlink" Target="https://www.fda.gov/media/137121/downlo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i</b:Tag>
    <b:SourceType>Book</b:SourceType>
    <b:Guid>{2EB1F521-130B-C247-96D2-F7308B2FED0F}</b:Guid>
    <b:Author>
      <b:Author>
        <b:NameList>
          <b:Person>
            <b:Last>i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70E8C810-638F-9F43-BE7F-76A1D48F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French-White</dc:creator>
  <cp:keywords/>
  <dc:description/>
  <cp:lastModifiedBy>Katie French-White</cp:lastModifiedBy>
  <cp:revision>4</cp:revision>
  <dcterms:created xsi:type="dcterms:W3CDTF">2021-08-25T15:11:00Z</dcterms:created>
  <dcterms:modified xsi:type="dcterms:W3CDTF">2021-08-25T15:28:00Z</dcterms:modified>
</cp:coreProperties>
</file>